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D656B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153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8C3BE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D656B8">
        <w:rPr>
          <w:rFonts w:ascii="Times New Roman" w:eastAsia="Times New Roman" w:hAnsi="Times New Roman" w:cs="Times New Roman"/>
          <w:sz w:val="27"/>
          <w:szCs w:val="27"/>
          <w:lang w:eastAsia="x-none"/>
        </w:rPr>
        <w:t>001002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D656B8">
        <w:rPr>
          <w:rFonts w:ascii="Times New Roman" w:eastAsia="Times New Roman" w:hAnsi="Times New Roman" w:cs="Times New Roman"/>
          <w:sz w:val="27"/>
          <w:szCs w:val="27"/>
          <w:lang w:eastAsia="x-none"/>
        </w:rPr>
        <w:t>74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судебного района Ханты-Мансийского автономного округа-Югры Чех Е.В., расположенного по адресу: ХМАО-Югра, Кондинский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район, 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Халезова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месте работы отсутствуют,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 января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="00F144DA">
        <w:rPr>
          <w:rFonts w:ascii="Times New Roman" w:eastAsia="Times New Roman" w:hAnsi="Times New Roman" w:cs="Times New Roman"/>
          <w:sz w:val="27"/>
          <w:szCs w:val="27"/>
          <w:lang w:eastAsia="ru-RU"/>
        </w:rPr>
        <w:t>3 000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F144DA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инспектора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0F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ДПС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 </w:t>
      </w:r>
      <w:r w:rsidR="00BB0F0C">
        <w:rPr>
          <w:rFonts w:ascii="Times New Roman" w:eastAsia="Times New Roman" w:hAnsi="Times New Roman" w:cs="Times New Roman"/>
          <w:sz w:val="27"/>
          <w:szCs w:val="27"/>
          <w:lang w:eastAsia="ru-RU"/>
        </w:rPr>
        <w:t>ДПС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44DA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ГИБДД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ХМАО-Югры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</w:t>
      </w:r>
      <w:r w:rsidR="00760118">
        <w:rPr>
          <w:rFonts w:ascii="Times New Roman" w:eastAsia="Times New Roman" w:hAnsi="Times New Roman" w:cs="Times New Roman"/>
          <w:sz w:val="27"/>
          <w:szCs w:val="27"/>
          <w:lang w:eastAsia="ru-RU"/>
        </w:rPr>
        <w:t>2400435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60118">
        <w:rPr>
          <w:rFonts w:ascii="Times New Roman" w:eastAsia="Times New Roman" w:hAnsi="Times New Roman" w:cs="Times New Roman"/>
          <w:sz w:val="27"/>
          <w:szCs w:val="27"/>
          <w:lang w:eastAsia="ru-RU"/>
        </w:rPr>
        <w:t>08.11.2023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судебно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заседани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явился,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 времени и месте рассмотрения дела извещен надлежащим образом, ходатайств не заявил. 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делу. Рассмотрение дела в отсутствие 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</w:t>
      </w:r>
      <w:r w:rsidR="00F9233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Е.А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данном случае не повлечет нарушения положений ч. 3 ст. 25.1 КоАП РФ. Изложенное согласуется с позицией Верховного Суда Росс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ийской Федерации, изложенной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Обзоре судебной практики Верховного Суда Российской Федерации N 4 (2016) (утв. Президиумом Верховного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суда Российской Федерации 20.12.2016 г.).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20.25 Кодекса Российской Федерации об административных правонарушениях, административным правонарушени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ем признается неуплата административного штрафа в срок, предусмотренный настоящим Кодексом, что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вной ответственности, не позднее шестидесяти дней со дня вступления постановления о наложении административного штрафа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законную силу, за исключением случая, предусмотренного частью 1.1 настоящей статьи, либо со дня истечения срока отсрочки или срока расс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рочки, 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 администра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</w:t>
      </w:r>
      <w:r w:rsidRPr="00F9233A" w:rsidR="00F9233A">
        <w:rPr>
          <w:rFonts w:ascii="Times New Roman" w:eastAsia="Times New Roman" w:hAnsi="Times New Roman" w:cs="Times New Roman"/>
          <w:sz w:val="27"/>
          <w:szCs w:val="27"/>
          <w:lang w:eastAsia="ru-RU"/>
        </w:rPr>
        <w:t>ст.инспектора</w:t>
      </w:r>
      <w:r w:rsidRPr="00F9233A" w:rsidR="00F923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ДПС ОВ ДПС ГИБДД ХМАО-Югры № 18810086220002400435 от 08.11.2023 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</w:t>
      </w:r>
      <w:r w:rsidR="00F9233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F9233A">
        <w:rPr>
          <w:rFonts w:ascii="Times New Roman" w:eastAsia="Times New Roman" w:hAnsi="Times New Roman" w:cs="Times New Roman"/>
          <w:sz w:val="27"/>
          <w:szCs w:val="27"/>
          <w:lang w:eastAsia="ru-RU"/>
        </w:rPr>
        <w:t>3 000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F9233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нарушения, предусмотренного ч. 3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</w:t>
      </w:r>
      <w:r w:rsidR="00F9233A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</w:t>
      </w:r>
      <w:r w:rsidR="00F9233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72DB">
        <w:rPr>
          <w:rFonts w:ascii="Times New Roman" w:eastAsia="Times New Roman" w:hAnsi="Times New Roman" w:cs="Times New Roman"/>
          <w:sz w:val="27"/>
          <w:szCs w:val="27"/>
          <w:lang w:eastAsia="ru-RU"/>
        </w:rPr>
        <w:t>08.11.2023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9E72DB">
        <w:rPr>
          <w:rFonts w:ascii="Times New Roman" w:eastAsia="Times New Roman" w:hAnsi="Times New Roman" w:cs="Times New Roman"/>
          <w:sz w:val="27"/>
          <w:szCs w:val="27"/>
          <w:lang w:eastAsia="ru-RU"/>
        </w:rPr>
        <w:t>19.11.2023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9E72DB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17</w:t>
      </w:r>
      <w:r w:rsidR="00E94216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  <w:r w:rsidR="009E72DB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01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.2024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Е.А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., будучи предупрежденным о сроке уплаты штрафа и последствиях его неуплаты, административный штраф не уплатил.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Согласно представленным сведениям штраф 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не оплачен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правонарушении,</w:t>
      </w:r>
      <w:r w:rsidR="00FE0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котором </w:t>
      </w:r>
      <w:r w:rsidR="00FE06AF">
        <w:rPr>
          <w:rFonts w:ascii="Times New Roman" w:eastAsia="Times New Roman" w:hAnsi="Times New Roman" w:cs="Times New Roman"/>
          <w:sz w:val="27"/>
          <w:szCs w:val="27"/>
          <w:lang w:eastAsia="ru-RU"/>
        </w:rPr>
        <w:t>Халезов</w:t>
      </w:r>
      <w:r w:rsidR="00FE0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Е.А. указал, </w:t>
      </w:r>
      <w:r w:rsidR="00FE06A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 не</w:t>
      </w:r>
      <w:r w:rsidR="00FE0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оплатил штраф, так как не было денег,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отметкой о вступлении в законную силу, справкой, подтверждающей отсутствие оплаты административного штрафа в установл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</w:t>
      </w:r>
      <w:r w:rsidR="00FE06A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="002066E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Е.А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отягчающих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4.2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, 4.3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 отвечает целям административного наказан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46492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Халезова</w:t>
      </w:r>
      <w:r w:rsidR="0046492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*</w:t>
      </w:r>
      <w:r w:rsidR="00464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25BD7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ответственность за которое предусмотрена ч. 1 ст. 20.25 Кодекса РФ об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административных 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3100E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чения Ханты-Мансийского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ИНН 8601073664 КПП 860101001 КБК 72011601203019000140 УИН </w:t>
      </w:r>
      <w:r w:rsidRPr="003100E3" w:rsidR="003100E3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0412365400045001532420181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документа, свидетельствующего об уплате штрафа, необходимо представить в суд по адресу: ХМАО – Югра, 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1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документа об оплате дополнительно необходимо указат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 классификации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607B7F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07B7F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071030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B7F" w:rsidR="00C03C9D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t xml:space="preserve"> </w:t>
      </w:r>
    </w:p>
    <w:p w:rsidR="003A6F47" w:rsidRPr="00607B7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F2BBE" w:rsidRPr="0044482A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44482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44482A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44482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607B7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07B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607B7F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607B7F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6422A"/>
    <w:rsid w:val="000F56E7"/>
    <w:rsid w:val="0011520B"/>
    <w:rsid w:val="001A2E20"/>
    <w:rsid w:val="002066E6"/>
    <w:rsid w:val="002551E1"/>
    <w:rsid w:val="00282113"/>
    <w:rsid w:val="002D3D66"/>
    <w:rsid w:val="002E55DF"/>
    <w:rsid w:val="003100E3"/>
    <w:rsid w:val="00344E4E"/>
    <w:rsid w:val="00344EA8"/>
    <w:rsid w:val="00366621"/>
    <w:rsid w:val="0036799F"/>
    <w:rsid w:val="003A6F47"/>
    <w:rsid w:val="0044482A"/>
    <w:rsid w:val="00445A4B"/>
    <w:rsid w:val="00456334"/>
    <w:rsid w:val="00464920"/>
    <w:rsid w:val="00464AAD"/>
    <w:rsid w:val="00607B7F"/>
    <w:rsid w:val="006104AC"/>
    <w:rsid w:val="006207BD"/>
    <w:rsid w:val="00630938"/>
    <w:rsid w:val="00654D96"/>
    <w:rsid w:val="00660035"/>
    <w:rsid w:val="00742217"/>
    <w:rsid w:val="00760118"/>
    <w:rsid w:val="00780F3A"/>
    <w:rsid w:val="007A47E4"/>
    <w:rsid w:val="007F2BBE"/>
    <w:rsid w:val="00803719"/>
    <w:rsid w:val="00825BD7"/>
    <w:rsid w:val="00880001"/>
    <w:rsid w:val="008C3BEF"/>
    <w:rsid w:val="00920F36"/>
    <w:rsid w:val="00972A06"/>
    <w:rsid w:val="009A5431"/>
    <w:rsid w:val="009E72DB"/>
    <w:rsid w:val="00A6024F"/>
    <w:rsid w:val="00AC2EA5"/>
    <w:rsid w:val="00AF4EAA"/>
    <w:rsid w:val="00B8003B"/>
    <w:rsid w:val="00BB0F0C"/>
    <w:rsid w:val="00BB1185"/>
    <w:rsid w:val="00BB20C6"/>
    <w:rsid w:val="00BF1973"/>
    <w:rsid w:val="00C02ACE"/>
    <w:rsid w:val="00C03804"/>
    <w:rsid w:val="00C03C9D"/>
    <w:rsid w:val="00C4353E"/>
    <w:rsid w:val="00C563BE"/>
    <w:rsid w:val="00C70EA6"/>
    <w:rsid w:val="00CB1A47"/>
    <w:rsid w:val="00CF5D5F"/>
    <w:rsid w:val="00D656B8"/>
    <w:rsid w:val="00D9397E"/>
    <w:rsid w:val="00DB2154"/>
    <w:rsid w:val="00E122E3"/>
    <w:rsid w:val="00E53F88"/>
    <w:rsid w:val="00E94216"/>
    <w:rsid w:val="00EF2465"/>
    <w:rsid w:val="00F144DA"/>
    <w:rsid w:val="00F9233A"/>
    <w:rsid w:val="00F958FA"/>
    <w:rsid w:val="00FE06AF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